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890A8" w14:textId="77777777" w:rsidR="00A15603" w:rsidRPr="00A15603" w:rsidRDefault="006D2935" w:rsidP="00A15603">
      <w:pPr>
        <w:pStyle w:val="Title"/>
        <w:jc w:val="left"/>
        <w:rPr>
          <w:rFonts w:ascii="Arial" w:hAnsi="Arial" w:cs="Arial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6E442" wp14:editId="763FA837">
                <wp:simplePos x="0" y="0"/>
                <wp:positionH relativeFrom="margin">
                  <wp:align>right</wp:align>
                </wp:positionH>
                <wp:positionV relativeFrom="paragraph">
                  <wp:posOffset>613410</wp:posOffset>
                </wp:positionV>
                <wp:extent cx="2540000" cy="6350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21B0" w14:textId="77777777" w:rsidR="00A15603" w:rsidRDefault="00A15603">
                            <w:r>
                              <w:t>Division of Management Services</w:t>
                            </w:r>
                          </w:p>
                          <w:p w14:paraId="7E613713" w14:textId="77777777" w:rsidR="00A15603" w:rsidRDefault="00A15603">
                            <w:r>
                              <w:t>Bureau of Regional 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5116E44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8.8pt;margin-top:48.3pt;width:200pt;height:5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" stroked="f">
                <v:textbox>
                  <w:txbxContent>
                    <w:p w14:paraId="62E821B0" w14:textId="77777777" w:rsidR="00A15603" w:rsidRDefault="00A15603">
                      <w:r>
                        <w:t>Division of Management Services</w:t>
                      </w:r>
                    </w:p>
                    <w:p w14:paraId="7E613713" w14:textId="77777777" w:rsidR="00A15603" w:rsidRDefault="00A15603">
                      <w:r>
                        <w:t>Bureau of Regional Operations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snapToGrid/>
          <w:color w:val="0065A4"/>
        </w:rPr>
        <w:drawing>
          <wp:inline distT="0" distB="0" distL="0" distR="0" wp14:anchorId="032549EF" wp14:editId="4892045B">
            <wp:extent cx="2926735" cy="723900"/>
            <wp:effectExtent l="0" t="0" r="6985" b="0"/>
            <wp:docPr id="1" name="Picture 2" descr="DCF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F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268ED" w14:textId="77777777" w:rsidR="0033756D" w:rsidRPr="00D21331" w:rsidRDefault="00CE3BFD" w:rsidP="0033756D">
      <w:pPr>
        <w:pStyle w:val="Title"/>
        <w:rPr>
          <w:sz w:val="72"/>
          <w:szCs w:val="72"/>
        </w:rPr>
      </w:pPr>
      <w:r w:rsidRPr="00A822DF">
        <w:rPr>
          <w:sz w:val="72"/>
          <w:szCs w:val="72"/>
        </w:rPr>
        <w:t>SUS DERECHOS</w:t>
      </w:r>
    </w:p>
    <w:p w14:paraId="1C003B85" w14:textId="77777777" w:rsidR="00721E83" w:rsidRPr="00631D7F" w:rsidRDefault="00523D6C" w:rsidP="00721E83">
      <w:pPr>
        <w:tabs>
          <w:tab w:val="left" w:pos="1111"/>
        </w:tabs>
        <w:ind w:left="990" w:hanging="540"/>
        <w:rPr>
          <w:rFonts w:eastAsia="Arial" w:cs="Arial"/>
          <w:sz w:val="28"/>
          <w:szCs w:val="28"/>
        </w:rPr>
      </w:pPr>
      <w:r w:rsidRPr="000B1036">
        <w:rPr>
          <w:rFonts w:ascii="Symbol" w:hAnsi="Symbol"/>
          <w:sz w:val="32"/>
          <w:szCs w:val="32"/>
          <w:lang w:val="es-AR"/>
        </w:rPr>
        <w:t></w:t>
      </w:r>
      <w:r w:rsidRPr="0033756D">
        <w:rPr>
          <w:rFonts w:ascii="Symbol" w:hAnsi="Symbol"/>
          <w:sz w:val="28"/>
          <w:szCs w:val="28"/>
          <w:lang w:val="es-ES_tradnl"/>
        </w:rPr>
        <w:tab/>
      </w:r>
      <w:r w:rsidR="00721E83" w:rsidRPr="00631D7F">
        <w:rPr>
          <w:sz w:val="28"/>
          <w:szCs w:val="28"/>
        </w:rPr>
        <w:t xml:space="preserve">No pueden tratarlo de modo diferente debido a su </w:t>
      </w:r>
      <w:r w:rsidR="00721E83" w:rsidRPr="00631D7F">
        <w:rPr>
          <w:b/>
          <w:sz w:val="28"/>
          <w:szCs w:val="28"/>
        </w:rPr>
        <w:t>RAZA, COLOR, NACIONALIDAD, DISCAPACIDAD, EDAD o SEXO (GÉNERO)</w:t>
      </w:r>
    </w:p>
    <w:p w14:paraId="4FF814B0" w14:textId="77777777" w:rsidR="00FC5156" w:rsidRPr="00631D7F" w:rsidRDefault="00FC5156" w:rsidP="00721E83">
      <w:pPr>
        <w:tabs>
          <w:tab w:val="left" w:pos="360"/>
          <w:tab w:val="left" w:pos="990"/>
        </w:tabs>
        <w:ind w:left="990" w:hanging="540"/>
        <w:rPr>
          <w:b/>
          <w:sz w:val="28"/>
          <w:szCs w:val="28"/>
          <w:lang w:val="es-ES_tradnl"/>
        </w:rPr>
      </w:pPr>
    </w:p>
    <w:p w14:paraId="7B3E86B1" w14:textId="77777777" w:rsidR="00FC5156" w:rsidRPr="00631D7F" w:rsidRDefault="00945D27" w:rsidP="00FC5156">
      <w:pPr>
        <w:numPr>
          <w:ilvl w:val="0"/>
          <w:numId w:val="1"/>
        </w:numPr>
        <w:tabs>
          <w:tab w:val="left" w:pos="360"/>
        </w:tabs>
        <w:rPr>
          <w:b/>
          <w:sz w:val="28"/>
          <w:szCs w:val="28"/>
          <w:lang w:val="es-ES_tradnl"/>
        </w:rPr>
      </w:pPr>
      <w:r w:rsidRPr="00631D7F">
        <w:rPr>
          <w:b/>
          <w:sz w:val="28"/>
          <w:szCs w:val="28"/>
          <w:lang w:val="es-ES_tradnl"/>
        </w:rPr>
        <w:t xml:space="preserve">Usted tiene derecho a recibir información en un idioma que entiende y sin que deba pagar costo alguno. </w:t>
      </w:r>
    </w:p>
    <w:p w14:paraId="28C21D94" w14:textId="77777777" w:rsidR="009A0D62" w:rsidRPr="00631D7F" w:rsidRDefault="009A0D62" w:rsidP="009A0D62">
      <w:pPr>
        <w:tabs>
          <w:tab w:val="left" w:pos="360"/>
        </w:tabs>
        <w:rPr>
          <w:b/>
          <w:sz w:val="28"/>
          <w:szCs w:val="28"/>
          <w:lang w:val="es-ES_tradnl"/>
        </w:rPr>
      </w:pPr>
    </w:p>
    <w:p w14:paraId="39F5722F" w14:textId="77777777" w:rsidR="009A0D62" w:rsidRPr="00631D7F" w:rsidRDefault="00945D27" w:rsidP="00FC5156">
      <w:pPr>
        <w:numPr>
          <w:ilvl w:val="0"/>
          <w:numId w:val="1"/>
        </w:numPr>
        <w:tabs>
          <w:tab w:val="left" w:pos="360"/>
        </w:tabs>
        <w:rPr>
          <w:b/>
          <w:sz w:val="28"/>
          <w:szCs w:val="28"/>
          <w:lang w:val="es-ES_tradnl"/>
        </w:rPr>
      </w:pPr>
      <w:r w:rsidRPr="00631D7F">
        <w:rPr>
          <w:b/>
          <w:sz w:val="28"/>
          <w:szCs w:val="28"/>
          <w:lang w:val="es-ES_tradnl"/>
        </w:rPr>
        <w:t xml:space="preserve">Si tiene una discapacidad y necesita recibir la información de </w:t>
      </w:r>
      <w:r w:rsidR="00054D50" w:rsidRPr="00631D7F">
        <w:rPr>
          <w:b/>
          <w:sz w:val="28"/>
          <w:szCs w:val="28"/>
          <w:lang w:val="es-ES_tradnl"/>
        </w:rPr>
        <w:t xml:space="preserve">los </w:t>
      </w:r>
      <w:r w:rsidRPr="00631D7F">
        <w:rPr>
          <w:b/>
          <w:sz w:val="28"/>
          <w:szCs w:val="28"/>
          <w:lang w:val="es-ES_tradnl"/>
        </w:rPr>
        <w:t>programas en un formato alternativo, tiene derecho</w:t>
      </w:r>
      <w:r w:rsidR="00054D50" w:rsidRPr="00631D7F">
        <w:rPr>
          <w:b/>
          <w:sz w:val="28"/>
          <w:szCs w:val="28"/>
          <w:lang w:val="es-ES_tradnl"/>
        </w:rPr>
        <w:t xml:space="preserve"> a recibirla</w:t>
      </w:r>
      <w:r w:rsidRPr="00631D7F">
        <w:rPr>
          <w:b/>
          <w:sz w:val="28"/>
          <w:szCs w:val="28"/>
          <w:lang w:val="es-ES_tradnl"/>
        </w:rPr>
        <w:t xml:space="preserve"> sin que deba pagar costo alguno. </w:t>
      </w:r>
    </w:p>
    <w:p w14:paraId="182A507D" w14:textId="77777777" w:rsidR="00A42BE1" w:rsidRPr="00631D7F" w:rsidRDefault="00A42BE1" w:rsidP="00A42BE1">
      <w:pPr>
        <w:tabs>
          <w:tab w:val="left" w:pos="360"/>
        </w:tabs>
        <w:rPr>
          <w:b/>
          <w:sz w:val="28"/>
          <w:szCs w:val="28"/>
          <w:lang w:val="es-ES_tradnl"/>
        </w:rPr>
      </w:pPr>
    </w:p>
    <w:p w14:paraId="2A5E95F7" w14:textId="77777777" w:rsidR="00D21331" w:rsidRPr="0033756D" w:rsidRDefault="00D21331" w:rsidP="00D21331">
      <w:pPr>
        <w:rPr>
          <w:sz w:val="28"/>
          <w:szCs w:val="28"/>
        </w:rPr>
      </w:pPr>
      <w:r w:rsidRPr="0033756D">
        <w:rPr>
          <w:sz w:val="28"/>
          <w:szCs w:val="28"/>
        </w:rPr>
        <w:t>Si siente que esta agencia lo ha tratado de modo diferente debido a su raza, color, nacionalidad, discapacidad, afiliación política, religión, ciudadanía, edad o sexo, puede presentar una denuncia ante:</w:t>
      </w:r>
    </w:p>
    <w:p w14:paraId="09ABF44F" w14:textId="77777777" w:rsidR="00D21331" w:rsidRPr="0033756D" w:rsidRDefault="00D21331" w:rsidP="00D21331">
      <w:pPr>
        <w:rPr>
          <w:rFonts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4033D" w14:paraId="5DBB5442" w14:textId="77777777" w:rsidTr="00E4033D">
        <w:tc>
          <w:tcPr>
            <w:tcW w:w="10790" w:type="dxa"/>
          </w:tcPr>
          <w:p w14:paraId="24C82A6E" w14:textId="77777777" w:rsidR="00E4033D" w:rsidRDefault="00E4033D" w:rsidP="00E4033D">
            <w:pPr>
              <w:pStyle w:val="BodyTextIndent"/>
              <w:jc w:val="center"/>
              <w:rPr>
                <w:b w:val="0"/>
                <w:szCs w:val="28"/>
                <w:lang w:val="es-ES_tradnl"/>
              </w:rPr>
            </w:pPr>
          </w:p>
          <w:p w14:paraId="2E108C7D" w14:textId="57E44A02" w:rsidR="00E4033D" w:rsidRPr="00E4033D" w:rsidRDefault="00E4033D" w:rsidP="00E4033D">
            <w:pPr>
              <w:pStyle w:val="BodyTextIndent"/>
              <w:jc w:val="center"/>
              <w:rPr>
                <w:b w:val="0"/>
                <w:sz w:val="20"/>
                <w:lang w:val="es-ES_tradnl"/>
              </w:rPr>
            </w:pPr>
            <w:r w:rsidRPr="00E4033D">
              <w:rPr>
                <w:b w:val="0"/>
                <w:sz w:val="20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033D">
              <w:rPr>
                <w:b w:val="0"/>
                <w:sz w:val="20"/>
                <w:lang w:val="es-ES_tradnl"/>
              </w:rPr>
              <w:instrText xml:space="preserve"> FORMTEXT </w:instrText>
            </w:r>
            <w:r w:rsidRPr="00E4033D">
              <w:rPr>
                <w:b w:val="0"/>
                <w:sz w:val="20"/>
                <w:lang w:val="es-ES_tradnl"/>
              </w:rPr>
            </w:r>
            <w:r w:rsidRPr="00E4033D">
              <w:rPr>
                <w:b w:val="0"/>
                <w:sz w:val="20"/>
                <w:lang w:val="es-ES_tradnl"/>
              </w:rPr>
              <w:fldChar w:fldCharType="separate"/>
            </w:r>
            <w:bookmarkStart w:id="1" w:name="_GoBack"/>
            <w:r w:rsidR="00DC0BCB">
              <w:rPr>
                <w:b w:val="0"/>
                <w:sz w:val="20"/>
                <w:lang w:val="es-ES_tradnl"/>
              </w:rPr>
              <w:t>Lisa Lux, Human Resources Director</w:t>
            </w:r>
            <w:bookmarkEnd w:id="1"/>
            <w:r w:rsidRPr="00E4033D">
              <w:rPr>
                <w:b w:val="0"/>
                <w:sz w:val="20"/>
                <w:lang w:val="es-ES_tradnl"/>
              </w:rPr>
              <w:fldChar w:fldCharType="end"/>
            </w:r>
            <w:bookmarkEnd w:id="0"/>
          </w:p>
          <w:p w14:paraId="4BEA58AC" w14:textId="77777777" w:rsidR="00E4033D" w:rsidRPr="009A26C1" w:rsidRDefault="009A26C1" w:rsidP="00E4033D">
            <w:pPr>
              <w:pStyle w:val="BodyTextIndent"/>
              <w:jc w:val="center"/>
              <w:rPr>
                <w:b w:val="0"/>
                <w:sz w:val="20"/>
                <w:lang w:val="es-ES_tradnl"/>
              </w:rPr>
            </w:pPr>
            <w:r>
              <w:rPr>
                <w:b w:val="0"/>
                <w:sz w:val="20"/>
                <w:lang w:val="es-ES_tradnl"/>
              </w:rPr>
              <w:t>(</w:t>
            </w:r>
            <w:r w:rsidR="00E4033D" w:rsidRPr="009A26C1">
              <w:rPr>
                <w:b w:val="0"/>
                <w:sz w:val="20"/>
                <w:lang w:val="es-ES_tradnl"/>
              </w:rPr>
              <w:t>Name and Title Of Civil Rights Coordinador</w:t>
            </w:r>
            <w:r>
              <w:rPr>
                <w:b w:val="0"/>
                <w:sz w:val="20"/>
                <w:lang w:val="es-ES_tradnl"/>
              </w:rPr>
              <w:t>)</w:t>
            </w:r>
          </w:p>
          <w:p w14:paraId="7858A056" w14:textId="630F5FC4" w:rsidR="00E4033D" w:rsidRPr="008F7FE5" w:rsidRDefault="00E4033D" w:rsidP="00E4033D">
            <w:pPr>
              <w:pStyle w:val="BodyTextIndent"/>
              <w:jc w:val="center"/>
              <w:rPr>
                <w:b w:val="0"/>
                <w:sz w:val="20"/>
                <w:lang w:val="es-ES_tradnl"/>
              </w:rPr>
            </w:pPr>
            <w:r w:rsidRPr="008F7FE5">
              <w:rPr>
                <w:b w:val="0"/>
                <w:sz w:val="20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F7FE5">
              <w:rPr>
                <w:b w:val="0"/>
                <w:sz w:val="20"/>
                <w:lang w:val="es-ES_tradnl"/>
              </w:rPr>
              <w:instrText xml:space="preserve"> FORMTEXT </w:instrText>
            </w:r>
            <w:r w:rsidRPr="008F7FE5">
              <w:rPr>
                <w:b w:val="0"/>
                <w:sz w:val="20"/>
                <w:lang w:val="es-ES_tradnl"/>
              </w:rPr>
            </w:r>
            <w:r w:rsidRPr="008F7FE5">
              <w:rPr>
                <w:b w:val="0"/>
                <w:sz w:val="20"/>
                <w:lang w:val="es-ES_tradnl"/>
              </w:rPr>
              <w:fldChar w:fldCharType="separate"/>
            </w:r>
            <w:r w:rsidR="001E6D9E">
              <w:rPr>
                <w:b w:val="0"/>
                <w:noProof/>
                <w:sz w:val="20"/>
                <w:lang w:val="es-ES_tradnl"/>
              </w:rPr>
              <w:t>Outagamie County</w:t>
            </w:r>
            <w:r w:rsidRPr="008F7FE5">
              <w:rPr>
                <w:b w:val="0"/>
                <w:sz w:val="20"/>
                <w:lang w:val="es-ES_tradnl"/>
              </w:rPr>
              <w:fldChar w:fldCharType="end"/>
            </w:r>
            <w:bookmarkEnd w:id="2"/>
          </w:p>
          <w:p w14:paraId="7B0C0BFC" w14:textId="77777777" w:rsidR="00E4033D" w:rsidRDefault="000F3096" w:rsidP="00E4033D">
            <w:pPr>
              <w:pStyle w:val="BodyTextIndent"/>
              <w:jc w:val="center"/>
              <w:rPr>
                <w:b w:val="0"/>
                <w:sz w:val="20"/>
                <w:lang w:val="es-ES_tradnl"/>
              </w:rPr>
            </w:pPr>
            <w:r>
              <w:rPr>
                <w:b w:val="0"/>
                <w:sz w:val="20"/>
                <w:lang w:val="es-ES_tradnl"/>
              </w:rPr>
              <w:t>(</w:t>
            </w:r>
            <w:r w:rsidR="00E4033D" w:rsidRPr="000F3096">
              <w:rPr>
                <w:b w:val="0"/>
                <w:sz w:val="20"/>
                <w:lang w:val="es-ES_tradnl"/>
              </w:rPr>
              <w:t>Agency</w:t>
            </w:r>
            <w:r>
              <w:rPr>
                <w:b w:val="0"/>
                <w:sz w:val="20"/>
                <w:lang w:val="es-ES_tradnl"/>
              </w:rPr>
              <w:t>)</w:t>
            </w:r>
          </w:p>
          <w:p w14:paraId="1834AF6C" w14:textId="77777777" w:rsidR="000F3096" w:rsidRPr="000F3096" w:rsidRDefault="000F3096" w:rsidP="00E4033D">
            <w:pPr>
              <w:pStyle w:val="BodyTextIndent"/>
              <w:jc w:val="center"/>
              <w:rPr>
                <w:b w:val="0"/>
                <w:sz w:val="20"/>
                <w:lang w:val="es-ES_tradnl"/>
              </w:rPr>
            </w:pPr>
          </w:p>
          <w:p w14:paraId="383A72DD" w14:textId="15C5FC98" w:rsidR="00E4033D" w:rsidRDefault="00E4033D" w:rsidP="00E4033D">
            <w:pPr>
              <w:pStyle w:val="BodyTextIndent"/>
              <w:jc w:val="center"/>
              <w:rPr>
                <w:b w:val="0"/>
                <w:sz w:val="24"/>
                <w:szCs w:val="24"/>
                <w:lang w:val="es-ES_tradnl"/>
              </w:rPr>
            </w:pPr>
            <w:r w:rsidRPr="00E10C89">
              <w:rPr>
                <w:sz w:val="24"/>
                <w:szCs w:val="24"/>
                <w:lang w:val="es-ES_tradnl"/>
              </w:rPr>
              <w:t>Address:</w:t>
            </w:r>
            <w:r w:rsidRPr="00E10C89">
              <w:rPr>
                <w:b w:val="0"/>
                <w:sz w:val="24"/>
                <w:szCs w:val="24"/>
                <w:lang w:val="es-ES_tradnl"/>
              </w:rPr>
              <w:t xml:space="preserve">  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10C89">
              <w:rPr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E10C89">
              <w:rPr>
                <w:b w:val="0"/>
                <w:sz w:val="24"/>
                <w:szCs w:val="24"/>
                <w:lang w:val="es-ES_tradnl"/>
              </w:rPr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separate"/>
            </w:r>
            <w:r w:rsidR="001E6D9E">
              <w:rPr>
                <w:b w:val="0"/>
                <w:noProof/>
                <w:sz w:val="24"/>
                <w:szCs w:val="24"/>
                <w:lang w:val="es-ES_tradnl"/>
              </w:rPr>
              <w:t>320 S. Walnut St., Appleton, WI 54911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end"/>
            </w:r>
            <w:bookmarkEnd w:id="3"/>
          </w:p>
          <w:p w14:paraId="35555DB4" w14:textId="77777777" w:rsidR="00E10C89" w:rsidRPr="00E10C89" w:rsidRDefault="00E10C89" w:rsidP="00E4033D">
            <w:pPr>
              <w:pStyle w:val="BodyTextIndent"/>
              <w:jc w:val="center"/>
              <w:rPr>
                <w:b w:val="0"/>
                <w:sz w:val="24"/>
                <w:szCs w:val="24"/>
                <w:lang w:val="es-ES_tradnl"/>
              </w:rPr>
            </w:pPr>
          </w:p>
          <w:p w14:paraId="26F89EEE" w14:textId="29AC8689" w:rsidR="00E4033D" w:rsidRDefault="00E4033D" w:rsidP="00E4033D">
            <w:pPr>
              <w:pStyle w:val="BodyTextIndent"/>
              <w:jc w:val="center"/>
              <w:rPr>
                <w:b w:val="0"/>
                <w:sz w:val="24"/>
                <w:szCs w:val="24"/>
                <w:lang w:val="es-ES_tradnl"/>
              </w:rPr>
            </w:pPr>
            <w:r w:rsidRPr="00E10C89">
              <w:rPr>
                <w:sz w:val="24"/>
                <w:szCs w:val="24"/>
                <w:lang w:val="es-ES_tradnl"/>
              </w:rPr>
              <w:t xml:space="preserve">Telephone Number:  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10C89">
              <w:rPr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E10C89">
              <w:rPr>
                <w:b w:val="0"/>
                <w:sz w:val="24"/>
                <w:szCs w:val="24"/>
                <w:lang w:val="es-ES_tradnl"/>
              </w:rPr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separate"/>
            </w:r>
            <w:r w:rsidR="001E6D9E">
              <w:rPr>
                <w:b w:val="0"/>
                <w:noProof/>
                <w:sz w:val="24"/>
                <w:szCs w:val="24"/>
                <w:lang w:val="es-ES_tradnl"/>
              </w:rPr>
              <w:t>(920) 832-</w:t>
            </w:r>
            <w:r w:rsidR="00DC0BCB">
              <w:rPr>
                <w:b w:val="0"/>
                <w:noProof/>
                <w:sz w:val="24"/>
                <w:szCs w:val="24"/>
                <w:lang w:val="es-ES_tradnl"/>
              </w:rPr>
              <w:t>1670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end"/>
            </w:r>
            <w:bookmarkEnd w:id="4"/>
            <w:r w:rsidRPr="00E10C89">
              <w:rPr>
                <w:b w:val="0"/>
                <w:sz w:val="24"/>
                <w:szCs w:val="24"/>
                <w:lang w:val="es-ES_tradnl"/>
              </w:rPr>
              <w:t xml:space="preserve">, </w:t>
            </w:r>
            <w:r w:rsidRPr="00E10C89">
              <w:rPr>
                <w:sz w:val="24"/>
                <w:szCs w:val="24"/>
                <w:lang w:val="es-ES_tradnl"/>
              </w:rPr>
              <w:t xml:space="preserve">TTY Number:  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10C89">
              <w:rPr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E10C89">
              <w:rPr>
                <w:b w:val="0"/>
                <w:sz w:val="24"/>
                <w:szCs w:val="24"/>
                <w:lang w:val="es-ES_tradnl"/>
              </w:rPr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separate"/>
            </w:r>
            <w:r w:rsidR="001E6D9E">
              <w:rPr>
                <w:b w:val="0"/>
                <w:noProof/>
                <w:sz w:val="24"/>
                <w:szCs w:val="24"/>
                <w:lang w:val="es-ES_tradnl"/>
              </w:rPr>
              <w:t>711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end"/>
            </w:r>
            <w:bookmarkEnd w:id="5"/>
          </w:p>
          <w:p w14:paraId="2AF5D074" w14:textId="77777777" w:rsidR="00E10C89" w:rsidRPr="00E10C89" w:rsidRDefault="00E10C89" w:rsidP="00E4033D">
            <w:pPr>
              <w:pStyle w:val="BodyTextIndent"/>
              <w:jc w:val="center"/>
              <w:rPr>
                <w:b w:val="0"/>
                <w:sz w:val="24"/>
                <w:szCs w:val="24"/>
                <w:lang w:val="es-ES_tradnl"/>
              </w:rPr>
            </w:pPr>
          </w:p>
          <w:p w14:paraId="334AAA43" w14:textId="22EEF5AC" w:rsidR="00E4033D" w:rsidRPr="00E10C89" w:rsidRDefault="00E4033D" w:rsidP="00E4033D">
            <w:pPr>
              <w:pStyle w:val="BodyTextIndent"/>
              <w:jc w:val="center"/>
              <w:rPr>
                <w:b w:val="0"/>
                <w:sz w:val="24"/>
                <w:szCs w:val="24"/>
                <w:lang w:val="es-ES_tradnl"/>
              </w:rPr>
            </w:pPr>
            <w:r w:rsidRPr="0079682E">
              <w:rPr>
                <w:sz w:val="24"/>
                <w:szCs w:val="24"/>
                <w:lang w:val="es-ES_tradnl"/>
              </w:rPr>
              <w:t>Fax:</w:t>
            </w:r>
            <w:r w:rsidRPr="00E10C89">
              <w:rPr>
                <w:b w:val="0"/>
                <w:sz w:val="24"/>
                <w:szCs w:val="24"/>
                <w:lang w:val="es-ES_tradnl"/>
              </w:rPr>
              <w:t xml:space="preserve">  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10C89">
              <w:rPr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E10C89">
              <w:rPr>
                <w:b w:val="0"/>
                <w:sz w:val="24"/>
                <w:szCs w:val="24"/>
                <w:lang w:val="es-ES_tradnl"/>
              </w:rPr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separate"/>
            </w:r>
            <w:r w:rsidR="001E6D9E">
              <w:rPr>
                <w:b w:val="0"/>
                <w:noProof/>
                <w:sz w:val="24"/>
                <w:szCs w:val="24"/>
                <w:lang w:val="es-ES_tradnl"/>
              </w:rPr>
              <w:t>(920) 832-1534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end"/>
            </w:r>
            <w:bookmarkEnd w:id="6"/>
            <w:r w:rsidRPr="00E10C89">
              <w:rPr>
                <w:b w:val="0"/>
                <w:sz w:val="24"/>
                <w:szCs w:val="24"/>
                <w:lang w:val="es-ES_tradnl"/>
              </w:rPr>
              <w:t xml:space="preserve">, </w:t>
            </w:r>
            <w:r w:rsidRPr="0079682E">
              <w:rPr>
                <w:sz w:val="24"/>
                <w:szCs w:val="24"/>
                <w:lang w:val="es-ES_tradnl"/>
              </w:rPr>
              <w:t>Email:</w:t>
            </w:r>
            <w:r w:rsidRPr="00E10C89">
              <w:rPr>
                <w:b w:val="0"/>
                <w:sz w:val="24"/>
                <w:szCs w:val="24"/>
                <w:lang w:val="es-ES_tradnl"/>
              </w:rPr>
              <w:t xml:space="preserve">  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10C89">
              <w:rPr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E10C89">
              <w:rPr>
                <w:b w:val="0"/>
                <w:sz w:val="24"/>
                <w:szCs w:val="24"/>
                <w:lang w:val="es-ES_tradnl"/>
              </w:rPr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separate"/>
            </w:r>
            <w:r w:rsidR="00DC0BCB">
              <w:rPr>
                <w:b w:val="0"/>
                <w:sz w:val="24"/>
                <w:szCs w:val="24"/>
                <w:lang w:val="es-ES_tradnl"/>
              </w:rPr>
              <w:t>lisa.lux</w:t>
            </w:r>
            <w:r w:rsidR="001E6D9E">
              <w:rPr>
                <w:b w:val="0"/>
                <w:noProof/>
                <w:sz w:val="24"/>
                <w:szCs w:val="24"/>
                <w:lang w:val="es-ES_tradnl"/>
              </w:rPr>
              <w:t>@outagamie.org</w:t>
            </w:r>
            <w:r w:rsidRPr="00E10C89">
              <w:rPr>
                <w:b w:val="0"/>
                <w:sz w:val="24"/>
                <w:szCs w:val="24"/>
                <w:lang w:val="es-ES_tradnl"/>
              </w:rPr>
              <w:fldChar w:fldCharType="end"/>
            </w:r>
            <w:bookmarkEnd w:id="7"/>
          </w:p>
          <w:p w14:paraId="5272A80D" w14:textId="77777777" w:rsidR="00E4033D" w:rsidRPr="00E10C89" w:rsidRDefault="00E4033D" w:rsidP="00E4033D">
            <w:pPr>
              <w:pStyle w:val="BodyTextIndent"/>
              <w:jc w:val="center"/>
              <w:rPr>
                <w:b w:val="0"/>
                <w:sz w:val="24"/>
                <w:szCs w:val="24"/>
                <w:lang w:val="es-ES_tradnl"/>
              </w:rPr>
            </w:pPr>
          </w:p>
          <w:p w14:paraId="13A5E127" w14:textId="77777777" w:rsidR="00E4033D" w:rsidRDefault="00E4033D" w:rsidP="00D21331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769C3F91" w14:textId="77777777" w:rsidR="00D21331" w:rsidRPr="0033756D" w:rsidRDefault="00D21331" w:rsidP="00021F63">
      <w:pPr>
        <w:pStyle w:val="BodyTextIndent"/>
        <w:jc w:val="center"/>
        <w:rPr>
          <w:b w:val="0"/>
          <w:szCs w:val="28"/>
          <w:lang w:val="es-ES_tradnl"/>
        </w:rPr>
      </w:pPr>
    </w:p>
    <w:p w14:paraId="633F847A" w14:textId="7590A866" w:rsidR="00D21331" w:rsidRPr="00FB5A6A" w:rsidRDefault="00D21331" w:rsidP="00D21331">
      <w:pPr>
        <w:pStyle w:val="Heading2"/>
        <w:ind w:right="2"/>
        <w:rPr>
          <w:rFonts w:ascii="Arial" w:hAnsi="Arial" w:cs="Arial"/>
          <w:color w:val="auto"/>
          <w:spacing w:val="-1"/>
          <w:sz w:val="24"/>
          <w:szCs w:val="24"/>
        </w:rPr>
      </w:pPr>
      <w:r w:rsidRPr="00FB5A6A">
        <w:rPr>
          <w:rFonts w:ascii="Arial" w:hAnsi="Arial" w:cs="Arial"/>
          <w:color w:val="auto"/>
          <w:sz w:val="24"/>
          <w:szCs w:val="24"/>
        </w:rPr>
        <w:t xml:space="preserve">Puede presentar una queja en persona o por correo postal, fax o correo electrónico. Si necesita ayuda para presentar una queja </w:t>
      </w:r>
      <w:r w:rsidR="009D75CA" w:rsidRPr="00FB5A6A">
        <w:rPr>
          <w:rFonts w:ascii="Arial" w:hAnsi="Arial" w:cs="Arial"/>
          <w:b/>
          <w:color w:val="auto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D75CA" w:rsidRPr="00FB5A6A">
        <w:rPr>
          <w:rFonts w:ascii="Arial" w:hAnsi="Arial" w:cs="Arial"/>
          <w:b/>
          <w:color w:val="auto"/>
          <w:sz w:val="24"/>
          <w:szCs w:val="24"/>
        </w:rPr>
        <w:instrText xml:space="preserve"> FORMTEXT </w:instrText>
      </w:r>
      <w:r w:rsidR="009D75CA" w:rsidRPr="00FB5A6A">
        <w:rPr>
          <w:rFonts w:ascii="Arial" w:hAnsi="Arial" w:cs="Arial"/>
          <w:b/>
          <w:color w:val="auto"/>
          <w:sz w:val="24"/>
          <w:szCs w:val="24"/>
        </w:rPr>
      </w:r>
      <w:r w:rsidR="009D75CA" w:rsidRPr="00FB5A6A">
        <w:rPr>
          <w:rFonts w:ascii="Arial" w:hAnsi="Arial" w:cs="Arial"/>
          <w:b/>
          <w:color w:val="auto"/>
          <w:sz w:val="24"/>
          <w:szCs w:val="24"/>
        </w:rPr>
        <w:fldChar w:fldCharType="separate"/>
      </w:r>
      <w:r w:rsidR="00DC0BCB">
        <w:rPr>
          <w:rFonts w:ascii="Arial" w:hAnsi="Arial" w:cs="Arial"/>
          <w:b/>
          <w:color w:val="auto"/>
          <w:sz w:val="24"/>
          <w:szCs w:val="24"/>
        </w:rPr>
        <w:t>Lisa Lux, Human Resources Director</w:t>
      </w:r>
      <w:r w:rsidR="009D75CA" w:rsidRPr="00FB5A6A">
        <w:rPr>
          <w:rFonts w:ascii="Arial" w:hAnsi="Arial" w:cs="Arial"/>
          <w:b/>
          <w:color w:val="auto"/>
          <w:sz w:val="24"/>
          <w:szCs w:val="24"/>
        </w:rPr>
        <w:fldChar w:fldCharType="end"/>
      </w:r>
      <w:bookmarkEnd w:id="8"/>
      <w:r w:rsidRPr="00FB5A6A">
        <w:rPr>
          <w:rFonts w:ascii="Arial" w:hAnsi="Arial" w:cs="Arial"/>
          <w:color w:val="auto"/>
          <w:sz w:val="24"/>
          <w:szCs w:val="24"/>
        </w:rPr>
        <w:t xml:space="preserve"> </w:t>
      </w:r>
      <w:r w:rsidR="009D75CA" w:rsidRPr="00FB5A6A">
        <w:rPr>
          <w:rFonts w:ascii="Arial" w:hAnsi="Arial" w:cs="Arial"/>
          <w:color w:val="auto"/>
          <w:sz w:val="24"/>
          <w:szCs w:val="24"/>
        </w:rPr>
        <w:t>(</w:t>
      </w:r>
      <w:r w:rsidRPr="00FB5A6A">
        <w:rPr>
          <w:rFonts w:ascii="Arial" w:hAnsi="Arial" w:cs="Arial"/>
          <w:color w:val="auto"/>
          <w:sz w:val="20"/>
          <w:szCs w:val="20"/>
        </w:rPr>
        <w:t>Name and Title of Civil Rights Coordinator</w:t>
      </w:r>
      <w:r w:rsidR="009D75CA" w:rsidRPr="00FB5A6A">
        <w:rPr>
          <w:rFonts w:ascii="Arial" w:hAnsi="Arial" w:cs="Arial"/>
          <w:color w:val="auto"/>
          <w:sz w:val="24"/>
          <w:szCs w:val="24"/>
        </w:rPr>
        <w:t>)</w:t>
      </w:r>
      <w:r w:rsidRPr="00FB5A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B5A6A">
        <w:rPr>
          <w:rFonts w:ascii="Arial" w:hAnsi="Arial" w:cs="Arial"/>
          <w:color w:val="auto"/>
          <w:sz w:val="24"/>
          <w:szCs w:val="24"/>
        </w:rPr>
        <w:t>está disponible para ayudarlo.</w:t>
      </w:r>
    </w:p>
    <w:p w14:paraId="16CA1E41" w14:textId="77777777" w:rsidR="00A42BE1" w:rsidRPr="0033756D" w:rsidRDefault="00A42BE1">
      <w:pPr>
        <w:rPr>
          <w:sz w:val="28"/>
          <w:szCs w:val="28"/>
          <w:lang w:val="es-ES_tradnl"/>
        </w:rPr>
      </w:pPr>
    </w:p>
    <w:p w14:paraId="62F76699" w14:textId="77777777" w:rsidR="00D21331" w:rsidRPr="00B33920" w:rsidRDefault="00D21331" w:rsidP="00D21331">
      <w:pPr>
        <w:pStyle w:val="BodyText"/>
        <w:ind w:right="105"/>
        <w:rPr>
          <w:b w:val="0"/>
          <w:spacing w:val="-2"/>
          <w:sz w:val="24"/>
          <w:szCs w:val="24"/>
        </w:rPr>
      </w:pPr>
      <w:r w:rsidRPr="00B33920">
        <w:rPr>
          <w:b w:val="0"/>
          <w:spacing w:val="-2"/>
          <w:sz w:val="24"/>
          <w:szCs w:val="24"/>
        </w:rPr>
        <w:t>Si no está satisfecho con la resolución de la agencia local, se ha designado a las oficinas que figuran a continuación para que reciban quejas de discriminación a nivel estatal y federal.</w:t>
      </w:r>
    </w:p>
    <w:p w14:paraId="4827E442" w14:textId="77777777" w:rsidR="00523D6C" w:rsidRPr="0033756D" w:rsidRDefault="00CB0DBD" w:rsidP="00D21331">
      <w:pPr>
        <w:rPr>
          <w:b/>
          <w:sz w:val="24"/>
          <w:szCs w:val="24"/>
          <w:lang w:val="es-ES_tradnl"/>
        </w:rPr>
      </w:pPr>
      <w:r w:rsidRPr="0033756D">
        <w:rPr>
          <w:b/>
          <w:sz w:val="24"/>
          <w:szCs w:val="24"/>
          <w:lang w:val="es-ES_tradnl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125"/>
        <w:gridCol w:w="5670"/>
      </w:tblGrid>
      <w:tr w:rsidR="00A822DF" w14:paraId="0ECB89C5" w14:textId="77777777" w:rsidTr="00F34378">
        <w:trPr>
          <w:trHeight w:val="1860"/>
        </w:trPr>
        <w:tc>
          <w:tcPr>
            <w:tcW w:w="5125" w:type="dxa"/>
          </w:tcPr>
          <w:p w14:paraId="3D6C884D" w14:textId="77777777" w:rsidR="00A822DF" w:rsidRPr="00215DE8" w:rsidRDefault="00A822DF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b/>
                <w:szCs w:val="22"/>
              </w:rPr>
            </w:pPr>
            <w:r w:rsidRPr="00215DE8">
              <w:rPr>
                <w:rFonts w:cs="Arial"/>
                <w:b/>
                <w:szCs w:val="22"/>
              </w:rPr>
              <w:t>Cionario de Derechos Civiles</w:t>
            </w:r>
          </w:p>
          <w:p w14:paraId="07B5C107" w14:textId="77777777" w:rsidR="00A822DF" w:rsidRPr="00215DE8" w:rsidRDefault="00A822DF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Civil Rights Officer</w:t>
            </w:r>
          </w:p>
          <w:p w14:paraId="62BACEDB" w14:textId="77777777" w:rsidR="00A822DF" w:rsidRPr="00215DE8" w:rsidRDefault="00A822DF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W</w:t>
            </w:r>
            <w:r w:rsidR="00E57887">
              <w:rPr>
                <w:rFonts w:cs="Arial"/>
                <w:szCs w:val="22"/>
              </w:rPr>
              <w:t>I</w:t>
            </w:r>
            <w:r w:rsidRPr="00215DE8">
              <w:rPr>
                <w:rFonts w:cs="Arial"/>
                <w:szCs w:val="22"/>
              </w:rPr>
              <w:t xml:space="preserve"> Department of Children and Families</w:t>
            </w:r>
          </w:p>
          <w:p w14:paraId="339E92EF" w14:textId="77777777" w:rsidR="00A822DF" w:rsidRPr="00215DE8" w:rsidRDefault="00A822DF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Division of Management Services</w:t>
            </w:r>
          </w:p>
          <w:p w14:paraId="65779976" w14:textId="77777777" w:rsidR="00A822DF" w:rsidRPr="00215DE8" w:rsidRDefault="00A822DF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P.O. Box 8916</w:t>
            </w:r>
          </w:p>
          <w:p w14:paraId="38473E60" w14:textId="77777777" w:rsidR="00A822DF" w:rsidRPr="00215DE8" w:rsidRDefault="00A822DF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Madison, WI 53708-8916</w:t>
            </w:r>
          </w:p>
          <w:p w14:paraId="2030C20B" w14:textId="77777777" w:rsidR="00A822DF" w:rsidRPr="0033756D" w:rsidRDefault="00A822DF" w:rsidP="00021F63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 w:val="24"/>
                <w:szCs w:val="24"/>
              </w:rPr>
            </w:pPr>
            <w:r w:rsidRPr="00215DE8">
              <w:rPr>
                <w:rFonts w:cs="Arial"/>
                <w:szCs w:val="22"/>
              </w:rPr>
              <w:t>(608)422-6889 (V</w:t>
            </w:r>
            <w:r w:rsidR="00021F63" w:rsidRPr="00215DE8">
              <w:rPr>
                <w:rFonts w:cs="Arial"/>
                <w:szCs w:val="22"/>
              </w:rPr>
              <w:t>OZ</w:t>
            </w:r>
            <w:r w:rsidRPr="00215DE8">
              <w:rPr>
                <w:rFonts w:cs="Arial"/>
                <w:szCs w:val="22"/>
              </w:rPr>
              <w:t>), 711-(WRS)</w:t>
            </w:r>
          </w:p>
        </w:tc>
        <w:tc>
          <w:tcPr>
            <w:tcW w:w="5670" w:type="dxa"/>
          </w:tcPr>
          <w:p w14:paraId="0990D952" w14:textId="77777777" w:rsidR="00A822DF" w:rsidRPr="00215DE8" w:rsidRDefault="00A36D93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b/>
                <w:szCs w:val="22"/>
              </w:rPr>
            </w:pPr>
            <w:r w:rsidRPr="00215DE8">
              <w:rPr>
                <w:rFonts w:cs="Arial"/>
                <w:b/>
                <w:szCs w:val="22"/>
              </w:rPr>
              <w:t>Oficina de Derechos Civiles</w:t>
            </w:r>
          </w:p>
          <w:p w14:paraId="14EDD08B" w14:textId="77777777" w:rsidR="00A36D93" w:rsidRPr="00215DE8" w:rsidRDefault="00A36D93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Office for Civil Rights</w:t>
            </w:r>
          </w:p>
          <w:p w14:paraId="02662F5B" w14:textId="77777777" w:rsidR="00A36D93" w:rsidRPr="00215DE8" w:rsidRDefault="00A36D93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U.S. Department of Health and Human Services Region V</w:t>
            </w:r>
          </w:p>
          <w:p w14:paraId="253354C8" w14:textId="77777777" w:rsidR="00A36D93" w:rsidRPr="00215DE8" w:rsidRDefault="00A36D93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105 W. Adams St., 16</w:t>
            </w:r>
            <w:r w:rsidRPr="00215DE8">
              <w:rPr>
                <w:rFonts w:cs="Arial"/>
                <w:szCs w:val="22"/>
                <w:vertAlign w:val="superscript"/>
              </w:rPr>
              <w:t>th</w:t>
            </w:r>
            <w:r w:rsidRPr="00215DE8">
              <w:rPr>
                <w:rFonts w:cs="Arial"/>
                <w:szCs w:val="22"/>
              </w:rPr>
              <w:t xml:space="preserve"> floor</w:t>
            </w:r>
          </w:p>
          <w:p w14:paraId="3D484244" w14:textId="77777777" w:rsidR="00A36D93" w:rsidRPr="00215DE8" w:rsidRDefault="00A36D93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Chicago, IL 60606</w:t>
            </w:r>
          </w:p>
          <w:p w14:paraId="182311BB" w14:textId="77777777" w:rsidR="00A36D93" w:rsidRPr="00215DE8" w:rsidRDefault="00A36D93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Cs w:val="22"/>
              </w:rPr>
            </w:pPr>
            <w:r w:rsidRPr="00215DE8">
              <w:rPr>
                <w:rFonts w:cs="Arial"/>
                <w:szCs w:val="22"/>
              </w:rPr>
              <w:t>(312) 886-2359 (VOZ)</w:t>
            </w:r>
          </w:p>
          <w:p w14:paraId="146C0369" w14:textId="77777777" w:rsidR="00A36D93" w:rsidRPr="0033756D" w:rsidRDefault="00A36D93" w:rsidP="00A42BE1">
            <w:pPr>
              <w:tabs>
                <w:tab w:val="left" w:pos="7200"/>
                <w:tab w:val="left" w:pos="13626"/>
              </w:tabs>
              <w:ind w:right="720"/>
              <w:rPr>
                <w:rFonts w:cs="Arial"/>
                <w:sz w:val="24"/>
                <w:szCs w:val="24"/>
              </w:rPr>
            </w:pPr>
            <w:r w:rsidRPr="00215DE8">
              <w:rPr>
                <w:rFonts w:cs="Arial"/>
                <w:szCs w:val="22"/>
              </w:rPr>
              <w:t>(315) 353-5693 (TDD)</w:t>
            </w:r>
          </w:p>
        </w:tc>
      </w:tr>
    </w:tbl>
    <w:p w14:paraId="31710E01" w14:textId="77777777" w:rsidR="00A42BE1" w:rsidRPr="00A822DF" w:rsidRDefault="00523D6C" w:rsidP="00A42BE1">
      <w:pPr>
        <w:tabs>
          <w:tab w:val="left" w:pos="7200"/>
          <w:tab w:val="left" w:pos="13626"/>
        </w:tabs>
        <w:ind w:right="720"/>
        <w:rPr>
          <w:sz w:val="24"/>
          <w:szCs w:val="24"/>
        </w:rPr>
      </w:pPr>
      <w:r w:rsidRPr="00A822DF">
        <w:rPr>
          <w:sz w:val="24"/>
          <w:szCs w:val="24"/>
        </w:rPr>
        <w:tab/>
      </w:r>
    </w:p>
    <w:p w14:paraId="5933021F" w14:textId="77777777" w:rsidR="00523D6C" w:rsidRPr="00B33920" w:rsidRDefault="00260B6A">
      <w:pPr>
        <w:pStyle w:val="BodyText"/>
        <w:rPr>
          <w:b w:val="0"/>
          <w:sz w:val="24"/>
          <w:szCs w:val="24"/>
          <w:lang w:val="es-ES_tradnl"/>
        </w:rPr>
      </w:pPr>
      <w:r w:rsidRPr="00B33920">
        <w:rPr>
          <w:b w:val="0"/>
          <w:sz w:val="24"/>
          <w:szCs w:val="24"/>
          <w:lang w:val="es-ES_tradnl"/>
        </w:rPr>
        <w:t>La demanda debe incluir la hora, fecha, lugar y</w:t>
      </w:r>
      <w:r w:rsidR="00A822DF" w:rsidRPr="00B33920">
        <w:rPr>
          <w:b w:val="0"/>
          <w:sz w:val="24"/>
          <w:szCs w:val="24"/>
          <w:lang w:val="es-ES_tradnl"/>
        </w:rPr>
        <w:t xml:space="preserve"> circunstancias de la supuesta </w:t>
      </w:r>
      <w:r w:rsidRPr="00B33920">
        <w:rPr>
          <w:b w:val="0"/>
          <w:sz w:val="24"/>
          <w:szCs w:val="24"/>
          <w:lang w:val="es-ES_tradnl"/>
        </w:rPr>
        <w:t xml:space="preserve">discriminación. </w:t>
      </w:r>
      <w:r w:rsidR="004E1BC1" w:rsidRPr="00B33920">
        <w:rPr>
          <w:b w:val="0"/>
          <w:sz w:val="24"/>
          <w:szCs w:val="24"/>
          <w:lang w:val="es-ES_tradnl"/>
        </w:rPr>
        <w:t xml:space="preserve">Existen plazos para presentar una demanda por discriminación que difieren con cada programa. </w:t>
      </w:r>
    </w:p>
    <w:p w14:paraId="14E53D3A" w14:textId="77777777" w:rsidR="00D21331" w:rsidRDefault="00D21331">
      <w:pPr>
        <w:pStyle w:val="BodyText"/>
        <w:rPr>
          <w:b w:val="0"/>
          <w:sz w:val="24"/>
          <w:szCs w:val="24"/>
        </w:rPr>
      </w:pPr>
    </w:p>
    <w:p w14:paraId="396A8501" w14:textId="77777777" w:rsidR="00685169" w:rsidRDefault="00685169" w:rsidP="00685169">
      <w:pPr>
        <w:pStyle w:val="Default"/>
      </w:pPr>
    </w:p>
    <w:p w14:paraId="467D5446" w14:textId="77777777" w:rsidR="0027390E" w:rsidRPr="00685169" w:rsidRDefault="00685169" w:rsidP="00685169">
      <w:pPr>
        <w:rPr>
          <w:sz w:val="20"/>
          <w:lang w:val="es-ES_tradnl"/>
        </w:rPr>
      </w:pPr>
      <w:r>
        <w:t xml:space="preserve"> </w:t>
      </w:r>
      <w:r w:rsidRPr="00685169">
        <w:rPr>
          <w:sz w:val="20"/>
        </w:rPr>
        <w:t xml:space="preserve">El Department of Children and Families es un empleador y proveedor de servicios que ofrece igualdad de oportunidades. Si tiene alguna discapacidad y necesita acceder a servicios, recibir información en </w:t>
      </w:r>
      <w:proofErr w:type="gramStart"/>
      <w:r w:rsidRPr="00685169">
        <w:rPr>
          <w:sz w:val="20"/>
        </w:rPr>
        <w:t>un</w:t>
      </w:r>
      <w:proofErr w:type="gramEnd"/>
      <w:r w:rsidRPr="00685169">
        <w:rPr>
          <w:sz w:val="20"/>
        </w:rPr>
        <w:t xml:space="preserve"> formato alternativo o necesita que le traduzcan la información a otro idioma, comuníquese con el </w:t>
      </w:r>
      <w:r>
        <w:rPr>
          <w:sz w:val="20"/>
        </w:rPr>
        <w:t>Civil Right Unit at 608-422-6889.</w:t>
      </w:r>
      <w:r w:rsidRPr="00685169">
        <w:rPr>
          <w:sz w:val="20"/>
        </w:rPr>
        <w:t xml:space="preserve"> Las personas sordas, con dificultades auditivas, sordo-ciegas o con discapacidad del habla pueden utilizar el Wisconsin Relay Service (WRS) – llame al 711 para comunicarse con el departamento.</w:t>
      </w:r>
    </w:p>
    <w:sectPr w:rsidR="0027390E" w:rsidRPr="00685169" w:rsidSect="001B1B3F">
      <w:footerReference w:type="default" r:id="rId9"/>
      <w:pgSz w:w="12240" w:h="20160" w:code="5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0BB6" w14:textId="77777777" w:rsidR="00A822DF" w:rsidRDefault="00A822DF" w:rsidP="00A822DF">
      <w:r>
        <w:separator/>
      </w:r>
    </w:p>
  </w:endnote>
  <w:endnote w:type="continuationSeparator" w:id="0">
    <w:p w14:paraId="52E15B39" w14:textId="77777777" w:rsidR="00A822DF" w:rsidRDefault="00A822DF" w:rsidP="00A8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01311" w14:textId="1F7223C6" w:rsidR="00A822DF" w:rsidRPr="001B1B3F" w:rsidRDefault="00A822DF" w:rsidP="00A822DF">
    <w:pPr>
      <w:rPr>
        <w:sz w:val="16"/>
        <w:szCs w:val="16"/>
      </w:rPr>
    </w:pPr>
    <w:r w:rsidRPr="001B1B3F">
      <w:rPr>
        <w:sz w:val="16"/>
        <w:szCs w:val="16"/>
      </w:rPr>
      <w:t>DCF-P-2496-</w:t>
    </w:r>
    <w:r w:rsidR="00DF1501">
      <w:rPr>
        <w:sz w:val="16"/>
        <w:szCs w:val="16"/>
      </w:rPr>
      <w:t>E-</w:t>
    </w:r>
    <w:r w:rsidRPr="001B1B3F">
      <w:rPr>
        <w:sz w:val="16"/>
        <w:szCs w:val="16"/>
      </w:rPr>
      <w:t xml:space="preserve">S (R. </w:t>
    </w:r>
    <w:r w:rsidR="00685169">
      <w:rPr>
        <w:sz w:val="16"/>
        <w:szCs w:val="16"/>
      </w:rPr>
      <w:t>09</w:t>
    </w:r>
    <w:r w:rsidRPr="001B1B3F">
      <w:rPr>
        <w:sz w:val="16"/>
        <w:szCs w:val="16"/>
      </w:rPr>
      <w:t>/201</w:t>
    </w:r>
    <w:r w:rsidR="00685169">
      <w:rPr>
        <w:sz w:val="16"/>
        <w:szCs w:val="16"/>
      </w:rPr>
      <w:t>9</w:t>
    </w:r>
    <w:r w:rsidRPr="001B1B3F">
      <w:rPr>
        <w:sz w:val="16"/>
        <w:szCs w:val="16"/>
      </w:rPr>
      <w:t>) (T. 0</w:t>
    </w:r>
    <w:r w:rsidR="00DF1501">
      <w:rPr>
        <w:sz w:val="16"/>
        <w:szCs w:val="16"/>
      </w:rPr>
      <w:t>9</w:t>
    </w:r>
    <w:r w:rsidRPr="001B1B3F">
      <w:rPr>
        <w:sz w:val="16"/>
        <w:szCs w:val="16"/>
      </w:rPr>
      <w:t>/201</w:t>
    </w:r>
    <w:r w:rsidR="00DF1501">
      <w:rPr>
        <w:sz w:val="16"/>
        <w:szCs w:val="16"/>
      </w:rPr>
      <w:t>9</w:t>
    </w:r>
    <w:r w:rsidRPr="001B1B3F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DE92F" w14:textId="77777777" w:rsidR="00A822DF" w:rsidRDefault="00A822DF" w:rsidP="00A822DF">
      <w:r>
        <w:separator/>
      </w:r>
    </w:p>
  </w:footnote>
  <w:footnote w:type="continuationSeparator" w:id="0">
    <w:p w14:paraId="48885D05" w14:textId="77777777" w:rsidR="00A822DF" w:rsidRDefault="00A822DF" w:rsidP="00A8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889"/>
    <w:multiLevelType w:val="hybridMultilevel"/>
    <w:tmpl w:val="02523BFE"/>
    <w:lvl w:ilvl="0" w:tplc="13CE3152">
      <w:numFmt w:val="bullet"/>
      <w:lvlText w:val=""/>
      <w:lvlJc w:val="left"/>
      <w:pPr>
        <w:tabs>
          <w:tab w:val="num" w:pos="990"/>
        </w:tabs>
        <w:ind w:left="990" w:hanging="540"/>
      </w:pPr>
      <w:rPr>
        <w:rFonts w:ascii="Symbol" w:eastAsia="Times New Roman" w:hAnsi="Symbol" w:cs="Times New Roman" w:hint="default"/>
        <w:b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eYvb9ywWtcIEcNbtxhVV8n23qdStkmq9stqXHxVnW8zmkzrDzHcy5la+gIXNQa9eXLOG6VFTxrOJIAKu5uHw==" w:salt="ioL6naeIrcCYPx4tQnfT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2"/>
    <w:rsid w:val="00021F63"/>
    <w:rsid w:val="00054D50"/>
    <w:rsid w:val="000B1036"/>
    <w:rsid w:val="000C127E"/>
    <w:rsid w:val="000F3096"/>
    <w:rsid w:val="00111C63"/>
    <w:rsid w:val="001B1B3F"/>
    <w:rsid w:val="001E6D9E"/>
    <w:rsid w:val="00215DE8"/>
    <w:rsid w:val="00225CF1"/>
    <w:rsid w:val="00260B6A"/>
    <w:rsid w:val="0027390E"/>
    <w:rsid w:val="0032177F"/>
    <w:rsid w:val="0033756D"/>
    <w:rsid w:val="00347386"/>
    <w:rsid w:val="003723C9"/>
    <w:rsid w:val="00381F42"/>
    <w:rsid w:val="003B5314"/>
    <w:rsid w:val="003B75FA"/>
    <w:rsid w:val="004327C4"/>
    <w:rsid w:val="0047178D"/>
    <w:rsid w:val="00484FAC"/>
    <w:rsid w:val="00487860"/>
    <w:rsid w:val="004E1BC1"/>
    <w:rsid w:val="00523D6C"/>
    <w:rsid w:val="005717E6"/>
    <w:rsid w:val="0062509B"/>
    <w:rsid w:val="00631D7F"/>
    <w:rsid w:val="00656F7A"/>
    <w:rsid w:val="00685169"/>
    <w:rsid w:val="0069766F"/>
    <w:rsid w:val="006A4C66"/>
    <w:rsid w:val="006C7D29"/>
    <w:rsid w:val="006D2935"/>
    <w:rsid w:val="006E4895"/>
    <w:rsid w:val="007012D0"/>
    <w:rsid w:val="007216B9"/>
    <w:rsid w:val="00721E83"/>
    <w:rsid w:val="00770D9B"/>
    <w:rsid w:val="0079408E"/>
    <w:rsid w:val="0079682E"/>
    <w:rsid w:val="007C51BC"/>
    <w:rsid w:val="00813AB0"/>
    <w:rsid w:val="008328CF"/>
    <w:rsid w:val="008A0E7F"/>
    <w:rsid w:val="008E581C"/>
    <w:rsid w:val="008F7FE5"/>
    <w:rsid w:val="00907C2F"/>
    <w:rsid w:val="00945D27"/>
    <w:rsid w:val="009A0D62"/>
    <w:rsid w:val="009A26C1"/>
    <w:rsid w:val="009D75CA"/>
    <w:rsid w:val="00A15603"/>
    <w:rsid w:val="00A36D93"/>
    <w:rsid w:val="00A40A2A"/>
    <w:rsid w:val="00A42BE1"/>
    <w:rsid w:val="00A822DF"/>
    <w:rsid w:val="00A85FF0"/>
    <w:rsid w:val="00AC771E"/>
    <w:rsid w:val="00AF3183"/>
    <w:rsid w:val="00B03DA7"/>
    <w:rsid w:val="00B33920"/>
    <w:rsid w:val="00B505B1"/>
    <w:rsid w:val="00B83007"/>
    <w:rsid w:val="00BE33A9"/>
    <w:rsid w:val="00C74168"/>
    <w:rsid w:val="00CB0DBD"/>
    <w:rsid w:val="00CE3BFD"/>
    <w:rsid w:val="00D20594"/>
    <w:rsid w:val="00D21331"/>
    <w:rsid w:val="00DC0BCB"/>
    <w:rsid w:val="00DD5D37"/>
    <w:rsid w:val="00DF1501"/>
    <w:rsid w:val="00E10C89"/>
    <w:rsid w:val="00E4033D"/>
    <w:rsid w:val="00E50372"/>
    <w:rsid w:val="00E57887"/>
    <w:rsid w:val="00E97086"/>
    <w:rsid w:val="00F34378"/>
    <w:rsid w:val="00F84B1E"/>
    <w:rsid w:val="00F91F13"/>
    <w:rsid w:val="00FB5A6A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462F294A"/>
  <w15:docId w15:val="{F03C8BEC-5D00-4939-AD20-FB648C4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1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ind w:left="360" w:right="720"/>
      <w:outlineLvl w:val="3"/>
    </w:pPr>
    <w:rPr>
      <w:b/>
      <w:snapToGrid w:val="0"/>
      <w:sz w:val="4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sz w:val="44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1260" w:right="720" w:hanging="540"/>
      <w:outlineLvl w:val="5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ind w:hanging="540"/>
      <w:outlineLvl w:val="7"/>
    </w:pPr>
    <w:rPr>
      <w:b/>
      <w:snapToGrid w:val="0"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napToGrid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ind w:right="720"/>
    </w:pPr>
    <w:rPr>
      <w:b/>
      <w:snapToGrid w:val="0"/>
      <w:sz w:val="28"/>
    </w:rPr>
  </w:style>
  <w:style w:type="paragraph" w:styleId="BodyTextIndent">
    <w:name w:val="Body Text Indent"/>
    <w:basedOn w:val="Normal"/>
    <w:rPr>
      <w:b/>
      <w:snapToGrid w:val="0"/>
      <w:sz w:val="28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snapToGrid w:val="0"/>
      <w:sz w:val="144"/>
    </w:rPr>
  </w:style>
  <w:style w:type="table" w:styleId="TableGrid">
    <w:name w:val="Table Grid"/>
    <w:basedOn w:val="TableNormal"/>
    <w:rsid w:val="00A8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82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22D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82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2DF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D21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851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dcfweb/brand_toolbox/images/Logos/b-w-vert-logo2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YOUR  RIGHTS</vt:lpstr>
      <vt:lpstr>YOUR  RIGHTS</vt:lpstr>
    </vt:vector>
  </TitlesOfParts>
  <Company>State of Wisconsin</Company>
  <LinksUpToDate>false</LinksUpToDate>
  <CharactersWithSpaces>2514</CharactersWithSpaces>
  <SharedDoc>false</SharedDoc>
  <HLinks>
    <vt:vector size="12" baseType="variant"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http://dcfweb/brand_toolbox/images/Logos/b-w-vert-logo2A.jpg</vt:lpwstr>
      </vt:variant>
      <vt:variant>
        <vt:lpwstr/>
      </vt:variant>
      <vt:variant>
        <vt:i4>3276802</vt:i4>
      </vt:variant>
      <vt:variant>
        <vt:i4>2204</vt:i4>
      </vt:variant>
      <vt:variant>
        <vt:i4>1025</vt:i4>
      </vt:variant>
      <vt:variant>
        <vt:i4>4</vt:i4>
      </vt:variant>
      <vt:variant>
        <vt:lpwstr>http://dcfweb/brand_toolbox/images/Logos/b-w-vert-logo2A.jpg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 RIGHTS</dc:title>
  <dc:creator>albreba</dc:creator>
  <cp:lastModifiedBy>Gosz, Monica L.</cp:lastModifiedBy>
  <cp:revision>2</cp:revision>
  <cp:lastPrinted>2012-03-12T19:36:00Z</cp:lastPrinted>
  <dcterms:created xsi:type="dcterms:W3CDTF">2022-07-22T15:40:00Z</dcterms:created>
  <dcterms:modified xsi:type="dcterms:W3CDTF">2022-07-22T15:40:00Z</dcterms:modified>
</cp:coreProperties>
</file>